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815" w:rsidRDefault="00545815" w:rsidP="005458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тчет о работе  МБОУ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Большеполянская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ООШ»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545815" w:rsidRDefault="00545815" w:rsidP="0054581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«Формирование функциональной грамотности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» </w:t>
      </w:r>
    </w:p>
    <w:p w:rsidR="00545815" w:rsidRDefault="00545815" w:rsidP="0054581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 2023-2024 учебный год</w:t>
      </w:r>
    </w:p>
    <w:p w:rsidR="00545815" w:rsidRDefault="00545815" w:rsidP="0054581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45815" w:rsidRPr="00545815" w:rsidRDefault="00545815" w:rsidP="0054581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bookmarkStart w:id="0" w:name="_GoBack"/>
      <w:bookmarkEnd w:id="0"/>
      <w:r w:rsidRPr="005458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Размещение информации на официальном сайте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5458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70ADD" w:rsidRDefault="00270ADD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62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57"/>
        <w:gridCol w:w="4417"/>
        <w:gridCol w:w="5455"/>
        <w:gridCol w:w="5331"/>
      </w:tblGrid>
      <w:tr w:rsidR="00270ADD">
        <w:tc>
          <w:tcPr>
            <w:tcW w:w="1056" w:type="dxa"/>
          </w:tcPr>
          <w:p w:rsidR="00270ADD" w:rsidRDefault="007A6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417" w:type="dxa"/>
          </w:tcPr>
          <w:p w:rsidR="00270ADD" w:rsidRDefault="007A6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 мероприятия</w:t>
            </w:r>
          </w:p>
        </w:tc>
        <w:tc>
          <w:tcPr>
            <w:tcW w:w="5455" w:type="dxa"/>
          </w:tcPr>
          <w:p w:rsidR="00270ADD" w:rsidRDefault="007A6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5331" w:type="dxa"/>
          </w:tcPr>
          <w:p w:rsidR="00270ADD" w:rsidRDefault="007A6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Ссылка</w:t>
            </w:r>
          </w:p>
        </w:tc>
      </w:tr>
      <w:tr w:rsidR="00270ADD" w:rsidRPr="007A6769">
        <w:tc>
          <w:tcPr>
            <w:tcW w:w="1056" w:type="dxa"/>
          </w:tcPr>
          <w:p w:rsidR="00270ADD" w:rsidRPr="007A6769" w:rsidRDefault="007A6769" w:rsidP="007A6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7" w:type="dxa"/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Кустовое  заседание районного семинара по вопросам развития и формирования функциональной грамотности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 «Школьная педагогическая студия «Не для школы – для жизни учим»</w:t>
            </w:r>
          </w:p>
        </w:tc>
        <w:tc>
          <w:tcPr>
            <w:tcW w:w="5455" w:type="dxa"/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октября 2023 года в рамках реализации Плана Года педагога и наставника, а также реализации плана мероприятий по формированию функциональной грамотности при опорной школе – МБОУ «</w:t>
            </w:r>
            <w:proofErr w:type="spell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Билярская</w:t>
            </w:r>
            <w:proofErr w:type="spell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на базе МБОУ «</w:t>
            </w:r>
            <w:proofErr w:type="spell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Билярская</w:t>
            </w:r>
            <w:proofErr w:type="spell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было проведено кустовое заседание районного семинара по вопросам развития и формирования функциональной грамотности обучающихся «Школьная педагогическая студия «Не для школы – для жизни учим».</w:t>
            </w:r>
            <w:proofErr w:type="gram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ходе семинара учителями-предметниками </w:t>
            </w:r>
            <w:proofErr w:type="spell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Ерыклинской</w:t>
            </w:r>
            <w:proofErr w:type="spell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 и </w:t>
            </w:r>
            <w:proofErr w:type="spell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Шаминской</w:t>
            </w:r>
            <w:proofErr w:type="spell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 были проведены мероприятия с позиций формирования функциональной грамотности: открытое в занятие внеурочной деятельности по </w:t>
            </w:r>
            <w:proofErr w:type="gram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государственному</w:t>
            </w:r>
            <w:proofErr w:type="gram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языку (татарскому) Республики Татарстан в 5 классе «Татарская народная сказка «Три дочери», Иванова Роза Федоровна, учитель родного языка и литературы первой квалификационной категории МБОУ «</w:t>
            </w:r>
            <w:proofErr w:type="spell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Шаминская</w:t>
            </w:r>
            <w:proofErr w:type="spell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ООШ»; открытый урок математики в 4 классе «Умножение на 10,100», Епифанова Виктория Ивановна, учитель начальных классов первой квалификационной категории МБОУ «</w:t>
            </w:r>
            <w:proofErr w:type="spell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Ерыклинская</w:t>
            </w:r>
            <w:proofErr w:type="spell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ООШ»; мастер- класс «Магия волшебной свечи», </w:t>
            </w:r>
            <w:proofErr w:type="spell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Толкина</w:t>
            </w:r>
            <w:proofErr w:type="spell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Александровна, учитель начальных классов, ИЗО и музыки первой квалификационной категории МБОУ «</w:t>
            </w:r>
            <w:proofErr w:type="spell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Шаминская</w:t>
            </w:r>
            <w:proofErr w:type="spell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ООШ»; методическая презентация «Эффективные приёмы </w:t>
            </w:r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формирования функциональной грамотности на уроках русского языка и литературы», Егорова Ольга Михайловна, учитель русского языка и литературы первой квалификационной категории МБОУ «</w:t>
            </w:r>
            <w:proofErr w:type="spellStart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Ерыклинская</w:t>
            </w:r>
            <w:proofErr w:type="spellEnd"/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  <w:r w:rsidRPr="007A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После проведенных фрагментов учителями-предметниками были выполнены самоанализы, а заместителями директоров по УВР – детальные анализы с позиций формирования функциональной грамотности. Все показанные фрагменты уроков заслужили высокой похвалы со стороны коллег.</w:t>
            </w:r>
          </w:p>
        </w:tc>
        <w:tc>
          <w:tcPr>
            <w:tcW w:w="5331" w:type="dxa"/>
          </w:tcPr>
          <w:p w:rsidR="00270ADD" w:rsidRPr="007A6769" w:rsidRDefault="007A6769" w:rsidP="007A6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https://edu.tatar.ru/alekseevo/bilyarsk/sch/main-news?page=30</w:t>
            </w:r>
          </w:p>
        </w:tc>
      </w:tr>
      <w:tr w:rsidR="00270ADD" w:rsidRPr="007A6769">
        <w:tc>
          <w:tcPr>
            <w:tcW w:w="1056" w:type="dxa"/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формированию и развитию функциональной грамотности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0ADD" w:rsidRPr="007A6769" w:rsidRDefault="00270ADD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270ADD" w:rsidRPr="007A6769" w:rsidRDefault="007A6769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реализации Плана внеурочной деятельности в МБОУ "</w:t>
            </w:r>
            <w:proofErr w:type="spellStart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Большеполянская</w:t>
            </w:r>
            <w:proofErr w:type="spellEnd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ООШ" были проведены еженедельные занятия по формированию и развитию функциональной грамотности обучающихся. Учителем начальных классов </w:t>
            </w:r>
            <w:proofErr w:type="spellStart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Чичировой</w:t>
            </w:r>
            <w:proofErr w:type="spellEnd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М.А. было проведено занятие на тему: «Знакомство с диаграммами».  Обучающиеся познакомились с легендой диаграммы, с разнообразием диаграмм, учились самостоятельно строить диаграммы разного вида; преобразовывать информацию из одной формы </w:t>
            </w:r>
            <w:proofErr w:type="gramStart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другую. В ходе урока учащиеся построили столбчатую диаграмму с помощью тех данных, которые на были продемонстрированы на слайде.</w:t>
            </w:r>
          </w:p>
        </w:tc>
        <w:tc>
          <w:tcPr>
            <w:tcW w:w="5331" w:type="dxa"/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https://edu.tatar.ru/alekseevo/b-polyanki/sch/read-news/3586289</w:t>
            </w:r>
          </w:p>
        </w:tc>
      </w:tr>
      <w:tr w:rsidR="00270ADD" w:rsidRPr="007A6769">
        <w:tc>
          <w:tcPr>
            <w:tcW w:w="1056" w:type="dxa"/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на кустовом 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заседании</w:t>
            </w:r>
            <w:proofErr w:type="gram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  районного семинара для молодых педагогов  по вопросам развития и  формирования  функциональной грамотности   обучающихся</w:t>
            </w:r>
          </w:p>
          <w:p w:rsidR="00270ADD" w:rsidRPr="007A6769" w:rsidRDefault="00270ADD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270ADD" w:rsidRPr="007A6769" w:rsidRDefault="00545815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27  октября  2023 года  в рамках реализации Плана Года  педагога и наставника, а также  реализации плана мероприятий  по формированию  функциональной грамотности при опорной  школе –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СОШ» на базе 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СОШ»  было проведено кустовое   заседание  районного семинара для молодых педагогов  по вопросам развития и  формирования  функциональной грамотности обучающихся «Формирование функциональной грамотности школьников».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На данном семинаре приняли участие педагоги нашей школы Кочнева А.Е. 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Чичирова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Е.А. В ходе  семинара учителями-предметниками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Билярской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школы  были проведены   мероприятия с позиций формирования функциональной грамотности: открытый урок    внеклассного чтения   в 11 классе        «Слеза несбывшихся надежд» (по рассказу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Н.Е.Евдокимова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«Степка, мой сын»,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Обрезкова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Оксана Сергеевна, учитель русского языка и литературы высшей квалификационной категории;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   открытое занятие внеурочной деятельности по функциональной грамотности  в 5-6 классах  «Животный мир  на территории Татарстана в древности», Михайлова Елена Викторовна, учитель истории и обществознания высшей квалификационной категории; открытый урок  английского языка  в 10 классе «Еда»,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Гизатова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Диля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Ринатовна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первой квалификационной категории; открытое занятие – консультация по подготовке  к ОГЭ по информатике в 9-б классе «Решение задач на графы», Измайлова Эльмира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Анасовна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 учитель математики и  информатики  высшей квалификационной категории;   заместитель директора по УВР Измайлова Эльмира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Анасовна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провела с молодыми педагогами деловую игру на тему «Проектирование урока, формирующего функциональную грамотность обучающихся»</w:t>
              </w:r>
            </w:hyperlink>
            <w:r w:rsidR="007A6769"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hyperlink r:id="rId6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После проведенных фрагментов учителями-предметниками были выполнены  самоанализы, а молодыми педагогами  – детальные анализы с позиций формирования функциональной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грамотнос</w:t>
              </w:r>
            </w:hyperlink>
            <w:r w:rsidR="007A6769"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gramEnd"/>
            <w:r w:rsidR="007A6769"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31" w:type="dxa"/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https://edu.tatar.ru/alekseevo/b-polyanki/sch/read-news/3586220</w:t>
            </w:r>
          </w:p>
        </w:tc>
      </w:tr>
      <w:tr w:rsidR="00270ADD" w:rsidRPr="007A6769">
        <w:tc>
          <w:tcPr>
            <w:tcW w:w="1056" w:type="dxa"/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устовое заседание районного семинара по вопросам развития и формирования функциональной грамотности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70ADD" w:rsidRPr="007A6769" w:rsidRDefault="00270ADD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270ADD" w:rsidRPr="007A6769" w:rsidRDefault="00545815" w:rsidP="007A6769">
            <w:pPr>
              <w:pStyle w:val="a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В рамках реализации Плана Года педагога и наставника, а также реализации плана мероприятий по формированию функциональной грамотности было организовано и проведено на базе МБОУ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Среднетиганская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 кустовое заседание районного семинара по вопросам развития и формирования функциональной грамотности обучающихся «Школьная педагогическая студия «Не для школы – для жизни учим».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На семинаре приняли участие педагоги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Большеполянская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 Сергеева М.С.,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Чичирова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Е.А. В ходе семинара учителями-предметниками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Степношенталинская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Краснобаранская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 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Подлесношенталинская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 были проведены мероприятия с позиций формирования функциональной грамотности: открытое занятие внеурочной деятельности по читательской грамотности в начальных классах на тему «Билет в цирк»,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Киямова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Султания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Мирзатзяновна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русского языка и литературы первой квалификационной категории МБОУ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Степношенталинская</w:t>
              </w:r>
              <w:proofErr w:type="spellEnd"/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ООШ; открытый урок родного (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татарского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) языка в 5 классе на тему «Текст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өстендә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эш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.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Диңгездә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», Баранова Ирина Анатольевна, учитель родног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о(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татарского) языка первой квалификационной категории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Краснобаранская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ООШ»; открытый урок географии в 7 классе на тему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Дөньяда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халыклар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hәм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диннәр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Миндубаева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Эндже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Кияметдиновна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географии МБОУ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Подлесношенталинская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ООШ; мастер-класс «Исторические картины глазами историков», Камалов Айрат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Шавкатович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истории и обществознания первой квалификационной категории МБОУ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Степношенталинская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ООШ;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методическая презентация «Ключевые направления в работе по формированию читательской грамотности на уроках русского языка и литературы в 5 – 9 классах», Фомина Наталья Ильинична, учитель русского языка и литературы первой квалификационной категории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Краснобаранская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ООШ»; мастер-класс «Методы и приёмы развития функциональной грамотности на уроках математики и информатики»,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Миндубаева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Альбина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Минегалиевна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математики и информатики первой квалификационной категории МБОУ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Подлесношенталинская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ООШ.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После проведенных мероприятий учителями-предметниками были выполнены самоанализы, а заместителями директоров по УВР и учителями-предметниками состава межшкольных лабораторий – детальные анализы с позиций формирования функциональной грамотности. </w:t>
              </w:r>
            </w:hyperlink>
          </w:p>
        </w:tc>
        <w:tc>
          <w:tcPr>
            <w:tcW w:w="5331" w:type="dxa"/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https://edu.tatar.ru/alekseevo/b-polyanki/sch/read-news/3586370</w:t>
            </w:r>
          </w:p>
        </w:tc>
      </w:tr>
      <w:tr w:rsidR="00270ADD" w:rsidRPr="007A6769">
        <w:tc>
          <w:tcPr>
            <w:tcW w:w="1056" w:type="dxa"/>
            <w:tcBorders>
              <w:top w:val="nil"/>
            </w:tcBorders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nil"/>
            </w:tcBorders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внеурочной деятельности по функциональной грамотности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70ADD" w:rsidRPr="007A6769" w:rsidRDefault="00270ADD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nil"/>
            </w:tcBorders>
          </w:tcPr>
          <w:p w:rsidR="00270ADD" w:rsidRPr="007A6769" w:rsidRDefault="007A6769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news_text"/>
            <w:bookmarkEnd w:id="1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Еженедельно по средам в МБОУ "</w:t>
            </w:r>
            <w:proofErr w:type="spellStart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Большеполянская</w:t>
            </w:r>
            <w:proofErr w:type="spellEnd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ООШ" в рамках реализации Плана внеурочной деятельности ведутся занятия по функциональной грамотности. Сегодня учитель начальных классов Иванова М.А. провела занятие на тему: «Деление круга на части». На занятии учащиеся познакомились с приёмами деления круга и окружности на равные части, отрабатывали вычислительные навыки. На протяжении всего занятия работали в карточках, решали логические задачи. Занятие было нацелено на развитие памяти, логического мышления, воспитывать навыки коллективной работы, любознательность.</w:t>
            </w: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31" w:type="dxa"/>
            <w:tcBorders>
              <w:top w:val="nil"/>
            </w:tcBorders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https://edu.tatar.ru/alekseevo/b-polyanki/sch/read-news/3586452</w:t>
            </w:r>
          </w:p>
        </w:tc>
      </w:tr>
      <w:tr w:rsidR="00270ADD" w:rsidRPr="007A6769">
        <w:tc>
          <w:tcPr>
            <w:tcW w:w="1056" w:type="dxa"/>
            <w:tcBorders>
              <w:top w:val="nil"/>
            </w:tcBorders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nil"/>
            </w:tcBorders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функциональной грамотности</w:t>
            </w:r>
          </w:p>
          <w:p w:rsidR="00270ADD" w:rsidRPr="007A6769" w:rsidRDefault="00270ADD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nil"/>
            </w:tcBorders>
          </w:tcPr>
          <w:p w:rsidR="00270ADD" w:rsidRPr="007A6769" w:rsidRDefault="00545815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В рамках прохождения курсов повышения квалификации с 12 по 15 марта 3 педагога нашей школы (Павлова Л.В.,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Чичирова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М.А., Сергеева М.С.) обучались на курсах повышения квалификации по функциональной грамотности.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Обучение проходило в двух форматах: 11,12 и 15 марта - в дистанционном, а 13 и 14 марта – в очном, в эти дни педагоги участвовали в учебно-практических занятиях, которые проходили в Алексеевской школе №1: выполняли задания, направленные на совершенствование профессиональных компетенций для формирования и оценки функциональной грамотности школьников, через организацию дифференцированного (уровневого) подхода в образовательном процессе.</w:t>
              </w:r>
            </w:hyperlink>
            <w:proofErr w:type="gramEnd"/>
          </w:p>
        </w:tc>
        <w:tc>
          <w:tcPr>
            <w:tcW w:w="5331" w:type="dxa"/>
            <w:tcBorders>
              <w:top w:val="nil"/>
            </w:tcBorders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https://edu.tatar.ru/alekseevo/b-polyanki/sch/read-news/3586478</w:t>
            </w:r>
          </w:p>
        </w:tc>
      </w:tr>
      <w:tr w:rsidR="00270ADD" w:rsidRPr="007A6769">
        <w:tc>
          <w:tcPr>
            <w:tcW w:w="1056" w:type="dxa"/>
            <w:tcBorders>
              <w:top w:val="nil"/>
            </w:tcBorders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nil"/>
            </w:tcBorders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Кустовое заседание районного семинара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развития и формирования функциональной грамотности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70ADD" w:rsidRPr="007A6769" w:rsidRDefault="00270ADD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nil"/>
            </w:tcBorders>
          </w:tcPr>
          <w:p w:rsidR="00270ADD" w:rsidRPr="007A6769" w:rsidRDefault="00545815" w:rsidP="007A6769">
            <w:pPr>
              <w:pStyle w:val="a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bookmarkStart w:id="2" w:name="news_text_Копия_1"/>
              <w:bookmarkEnd w:id="2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В рамках реализации Плана  мероприятий по формированию функциональной грамотности на  базе опорной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Билярской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  на 2023-2024 учебный год 29 февраля  было  организовано и проведено   кустовое заседание районного семинара по вопросам развития и формирования функциональной грамотности обучающихся «Школьная педагогическая студия «Не для школы – для жизни учим».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В ходе семинара учителями-предметниками  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Родниковская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Большеполянская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Чувашскомайнская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  были проведены мероприятия с позиций формирования функциональной грамотности: открытый урок биологии в  5 классе на тему «Организменная среда обитания», Сапожникова Наталья Юрьевна, учитель биологии  первой  квалификационной категории  МБОУ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Родниковская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СОШ, открытое  занятие  внеурочной деятельности по математической грамотности  в 3 классе  на  тему «Семейный обед», Иванова Марина Александровна, учитель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начальных классов первой квалификационной категории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Большеполянская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ООШ», открытое  занятие  внеурочной деятельности по читательской грамотности  в 4 классе на тему «История свечи. Экскурсия в музей», Игнатьева Татьяна Алексеевна, учитель начальных классов первой квалификационной категории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Чувашскомайнская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  ООШ», мастер – класс «Плетение чувашского знака – символа «Солнце», Степанова Наталия Геннадьевна, учитель родног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о(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чувашского) языка и литературы первой  квалификационной категории  МБОУ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Родниковская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СОШ; мастер-класс «Методы  и приёмы  развития функциональной грамотности  на уроках истории,  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Чичирова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Евгения Александровна, учитель истории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Большеполянская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ООШ»; мастер-класс «Формирование и развитие  функциональной грамотности  на уроках английского языка», Игнатьева Елена Трофимовна, учитель английского языка первой квалификационной категории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Чувашскомайнская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 ООШ». После проведенных мероприятий  учителями-предметниками были выполнены самоанализы, а заместителями директоров по УВР и учителями-предметниками состава межшкольных лабораторий  – детальные анализы с позиций формирования функциональной грамотности. </w:t>
              </w:r>
            </w:hyperlink>
            <w:hyperlink r:id="rId10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Измайловой   Эльмирой  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Анасовной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,  заместителем  директора по учебно-воспитательной работе  МБОУ 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 СОШ» был проведен практикум «Разработка, формирование диагностического пакета для оценки функциональной грамотности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обучающихся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».</w:t>
              </w:r>
            </w:hyperlink>
            <w:r w:rsidR="007A6769"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1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Украшением семинара стала литературно-музыкальная композиция по мотивам краеведческого материала «Учителя в военной шинели», которую подготовила учитель  русского языка и литературы высшей квалификационной категории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СОШ»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Паранёва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Ольга Владимировна.</w:t>
              </w:r>
            </w:hyperlink>
          </w:p>
        </w:tc>
        <w:tc>
          <w:tcPr>
            <w:tcW w:w="5331" w:type="dxa"/>
            <w:tcBorders>
              <w:top w:val="nil"/>
            </w:tcBorders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https://edu.tatar.ru/alekseevo/b-polyanki/sch/read-news/3586393</w:t>
            </w:r>
          </w:p>
        </w:tc>
      </w:tr>
      <w:tr w:rsidR="00270ADD" w:rsidRPr="007A6769">
        <w:tc>
          <w:tcPr>
            <w:tcW w:w="1056" w:type="dxa"/>
            <w:tcBorders>
              <w:top w:val="nil"/>
            </w:tcBorders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nil"/>
            </w:tcBorders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Районный семинар на тему "Развитие профессиональных компетенций молодых педагогов в вопросах развития функциональной грамотности школьников"</w:t>
            </w:r>
          </w:p>
          <w:p w:rsidR="00270ADD" w:rsidRPr="007A6769" w:rsidRDefault="00270ADD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nil"/>
            </w:tcBorders>
          </w:tcPr>
          <w:p w:rsidR="00270ADD" w:rsidRPr="007A6769" w:rsidRDefault="00545815" w:rsidP="007A6769">
            <w:pPr>
              <w:pStyle w:val="a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bookmarkStart w:id="3" w:name="news_text_Копия_2"/>
              <w:bookmarkEnd w:id="3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9 апреля   на базе 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СОШ»  был  проведен районный семинар на тему «Развитие  профессиональных компетенций молодых педагогов в вопросах развития функциональной грамотности школьников».</w:t>
              </w:r>
            </w:hyperlink>
            <w:r w:rsidR="007A6769"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3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На семинаре приняли участие молодые педагоги нашей школы Кочнева А.Е. 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Чичирова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Е.А. В ходе  семинара учителями-предметниками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Билярской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школы  были проведены   мероприятия с позиций формирования функциональной грамотности: открытое занятие  внеурочной деятельности в 4-б классе «Билет в театр»,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Галимова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Рима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Фоатовна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, учитель начальных  классов первой квалификационной категории; занятие внеурочной деятельности в 3-б классе «Мой след на планете» в рамках  реализации программы «Орлята России», Герасимова Светлана Владимировна, учитель начальных классов высшей квалификационной категории.</w:t>
              </w:r>
            </w:hyperlink>
            <w:r w:rsidR="007A6769"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В ходе  анализа  данных занятий выступила Егорова Вера Владимировна, заведующий ИМО – заместитель начальника образования Алексеевского МР РТ,  обратив внимание молодых педагогов на заявительный анализ мероприятий, который продемонстрировали педагоги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Билярской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школы, затронула вопросы дифференцированно-уровневого подхода при развитии функциональной грамотности.</w:t>
              </w:r>
            </w:hyperlink>
            <w:r w:rsidR="007A6769"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5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Во второй  части семинара были проведены практикумы: «Развитие математической грамотности  школьников», Мальцева Анна Анатольевна, учитель математики высшей квалификационной категории и Измайлова Эльмира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Анасовна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математики и информатики высшей квалификационной категории; «Развитие читательской грамотности школьников»,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Обрезкова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Оксана Сергеевна, учитель русского языка и литературы высшей квалификационной категории 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Гизатова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Диля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Ринатовна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английского языка первой квалификационной категории; практикум «Развитие функциональной грамотности школьников», Шевелева Светлана Михайловна, учитель изобразительного искусства первой квалификационной категории; практикум «Развитие функциональной грамотности младших школьников», Ахметова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Нурзида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Амировна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начальных классов первой квалификационной категории 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Обрезкова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Надежда Михайловна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.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читель первой квалификационной категории;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практикум «Развитие естественнонаучной грамотности школьников», Абдуллина Виктория Андреевна, учитель химии и  биологии первой квалификационной категории 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Хлопова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Татьяна Владимировна, учитель химии и  биологии; постановка  спектакля  «Последний срок»  по рассказу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В.Распутина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 участниками  школьного театра «Театр и дети»,   руководителем которого является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Паранёва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Ольга Владимировна, учитель русского языка и литературы высшей квалификационной категории.</w:t>
              </w:r>
              <w:proofErr w:type="gramEnd"/>
            </w:hyperlink>
            <w:r w:rsidR="007A6769"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В завершении семинара коллеги обменялись своими впечатлениями о состоявшемся семинаре.</w:t>
              </w:r>
            </w:hyperlink>
          </w:p>
        </w:tc>
        <w:tc>
          <w:tcPr>
            <w:tcW w:w="5331" w:type="dxa"/>
            <w:tcBorders>
              <w:top w:val="nil"/>
            </w:tcBorders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https://edu.tatar.ru/alekseevo/b-polyanki/sch/read-news/3586428</w:t>
            </w:r>
          </w:p>
        </w:tc>
      </w:tr>
      <w:tr w:rsidR="00270ADD" w:rsidRPr="007A6769">
        <w:tc>
          <w:tcPr>
            <w:tcW w:w="1056" w:type="dxa"/>
            <w:tcBorders>
              <w:top w:val="nil"/>
            </w:tcBorders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nil"/>
            </w:tcBorders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кустового заседания районного семинара по вопросам развития и формирования функциональной грамотности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 «Школьная педагогическая студия «Не для школы – для жизни учим»</w:t>
            </w:r>
          </w:p>
          <w:p w:rsidR="00270ADD" w:rsidRPr="007A6769" w:rsidRDefault="00270ADD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nil"/>
            </w:tcBorders>
          </w:tcPr>
          <w:p w:rsidR="00270ADD" w:rsidRPr="007A6769" w:rsidRDefault="00545815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bookmarkStart w:id="4" w:name="news_text_Копия_3"/>
              <w:bookmarkEnd w:id="4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В рамках реализации плана мероприятий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потформированию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функциональной грамотности было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организово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и проведено на базе МБОУ "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Большетиганская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 им. А.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Баттала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кустовое заседание районного семинара по вопросам развития и формирования функциональной грамотности обучающихся «Школьная педагогическая студия «Не для школы – для жизни учим». На семинаре от нашей школы приняла участие педагог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Чичирова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Е.А. В ходе семинара учителями-предметниками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Большетиганской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ООШ и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Среднетиганской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 СОШ были проведены мероприятия с позиций формирования функциональной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грамотности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:о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ткрытое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 занятие  внеурочной деятельности по формированию математической  грамотности  в 8 классе на тему «Математическая карусель»,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Галимова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Аиса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Раисовна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, учитель  математики   первой  квалификационной категории 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Большетиганская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  основная  общеобразовательная школа имени Абдуллы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Баттала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»; открытый  урок  окружающего  мира  в 3 классе  на тему «Семейный бюджет» по формированию математической и финансовой грамотности,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Гимадеева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Гюзелия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 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Ханифовна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начальных классов  первой квалификационной категории  МБОУ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Среднетиганская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 СОШ; мастер-класс «Коллективная работа над текстом»,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Фатыхова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Резида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Салаховна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учитель русского языка и литературы 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Большетиганская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  основная  общеобразовательная школа имени Абдуллы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Баттала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», мастер-класс «Читательская грамотность  в практике современного  учителя на уроках  истории и обществознания»,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Рамаева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Зиля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Табрисовна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, учитель истории и обществознания   первой квалификационной категории МБОУ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Среднетиганская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 СОШ; выступление «Использование краеведческого  материала на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уроках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 литературы»,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Сайфутдинова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Айсылу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Назиповна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, учитель русского языка и литературы высшей квалификационной категории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Большетиганская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   основная  общеобразовательная школа имени Абдуллы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Баттала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». </w:t>
              </w:r>
            </w:hyperlink>
          </w:p>
          <w:p w:rsidR="00270ADD" w:rsidRPr="007A6769" w:rsidRDefault="00545815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После проведенных мероприятий  учителями-предметниками были выполнены самоанализы, а заместителями директоров по УВР и учителями-предметниками состава межшкольных лабораторий  – детальные анализы с позиций формирования функциональной грамотности. Все показанные мероприятия  заслужили высокой похвалы со стороны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коллег</w:t>
              </w:r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6F6F6"/>
                </w:rPr>
                <w:t>.</w:t>
              </w:r>
            </w:hyperlink>
            <w:hyperlink r:id="rId19"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В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завершении  семинара Измайловой Эльмирой 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Анасовной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, заместителем директора по УВР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СОШ», руководителем  опорной площадки по формированию функциональной грамотности обучающихся при МБОУ «</w:t>
              </w:r>
              <w:proofErr w:type="spell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Билярская</w:t>
              </w:r>
              <w:proofErr w:type="spell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СОШ» был  предложен  проект  Дорожной карты методической работы по развитию и формированию функциональной грамотности на 2024-2025 учебный год, а также  структура   конкурса – отчета  общеобразовательных организаций по направлению «Комплекс мер по созданию условий в образовательных организациях по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формированию и развитию функциональной грамотности по итогам 2023-2024 </w:t>
              </w:r>
              <w:proofErr w:type="gramStart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учебного</w:t>
              </w:r>
              <w:proofErr w:type="gramEnd"/>
              <w:r w:rsidR="007A6769" w:rsidRPr="007A6769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 года».  </w:t>
              </w:r>
            </w:hyperlink>
          </w:p>
        </w:tc>
        <w:tc>
          <w:tcPr>
            <w:tcW w:w="5331" w:type="dxa"/>
            <w:tcBorders>
              <w:top w:val="nil"/>
            </w:tcBorders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https://edu.tatar.ru/alekseevo/b-polyanki/sch/read-news/3584070</w:t>
            </w:r>
          </w:p>
        </w:tc>
      </w:tr>
      <w:tr w:rsidR="00270ADD" w:rsidRPr="007A6769">
        <w:tc>
          <w:tcPr>
            <w:tcW w:w="1056" w:type="dxa"/>
            <w:tcBorders>
              <w:top w:val="nil"/>
            </w:tcBorders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nil"/>
            </w:tcBorders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внеурочной деятельности по функциональной грамотности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70ADD" w:rsidRPr="007A6769" w:rsidRDefault="00270ADD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nil"/>
            </w:tcBorders>
          </w:tcPr>
          <w:p w:rsidR="00270ADD" w:rsidRPr="007A6769" w:rsidRDefault="007A6769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news_text_Копия_4"/>
            <w:bookmarkEnd w:id="5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Плана внеурочной деятельности учитель </w:t>
            </w:r>
            <w:proofErr w:type="spell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началных</w:t>
            </w:r>
            <w:proofErr w:type="spell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МБОУ "</w:t>
            </w:r>
            <w:proofErr w:type="spell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Большеполянская</w:t>
            </w:r>
            <w:proofErr w:type="spell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 ООШ" провела во 2 классе занятие по креативному мышлению. Креативное мышление — это способность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создавать или иным образом воплощать</w:t>
            </w:r>
            <w:proofErr w:type="gram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 в жизнь что-то новое, будь то решение проблемы, метод, устройство, художественные объект или форму. Креативное мышление помогает быстро реагировать на любую проблему и находить нестандартные пути выхода из сложных ситуаций. Формирование креативного мышления младших школьников обуславливается разными факторами. Влияет воспитание, детство, круг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, установки в семье и другой опыт. Все мы разные, и креативные способности у каждого ребёнка развиты по-своему.</w:t>
            </w:r>
          </w:p>
          <w:p w:rsidR="00270ADD" w:rsidRPr="007A6769" w:rsidRDefault="007A6769" w:rsidP="007A6769">
            <w:pPr>
              <w:pStyle w:val="a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В ходе занятия они выполняли такие упражнения, как "Откуда, почему, что, как", "</w:t>
            </w:r>
            <w:proofErr w:type="spell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Определяйка</w:t>
            </w:r>
            <w:proofErr w:type="spell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", "Подходит-не подходит" и т.д.</w:t>
            </w:r>
          </w:p>
        </w:tc>
        <w:tc>
          <w:tcPr>
            <w:tcW w:w="5331" w:type="dxa"/>
            <w:tcBorders>
              <w:top w:val="nil"/>
            </w:tcBorders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https://edu.tatar.ru/alekseevo/b-polyanki/sch/read-news/3587884</w:t>
            </w:r>
          </w:p>
        </w:tc>
      </w:tr>
      <w:tr w:rsidR="00270ADD" w:rsidRPr="007A6769">
        <w:tc>
          <w:tcPr>
            <w:tcW w:w="1056" w:type="dxa"/>
            <w:tcBorders>
              <w:top w:val="nil"/>
            </w:tcBorders>
          </w:tcPr>
          <w:p w:rsidR="00270ADD" w:rsidRPr="007A6769" w:rsidRDefault="00270ADD" w:rsidP="007A676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nil"/>
            </w:tcBorders>
          </w:tcPr>
          <w:p w:rsidR="00270ADD" w:rsidRPr="007A6769" w:rsidRDefault="007A6769" w:rsidP="007A6769">
            <w:pPr>
              <w:pStyle w:val="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внеурочной деятельности по функциональной грамотности </w:t>
            </w:r>
            <w:proofErr w:type="gramStart"/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70ADD" w:rsidRPr="007A6769" w:rsidRDefault="00270ADD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nil"/>
            </w:tcBorders>
          </w:tcPr>
          <w:p w:rsidR="00270ADD" w:rsidRPr="007A6769" w:rsidRDefault="007A6769" w:rsidP="007A6769">
            <w:pPr>
              <w:pStyle w:val="a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реализации Плана внеурочной деятельности в МБОУ "</w:t>
            </w:r>
            <w:proofErr w:type="spellStart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Большеполянская</w:t>
            </w:r>
            <w:proofErr w:type="spellEnd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 еженедельно по средам проводятся занятия по формированию функциональной грамотности обучающихся. Сегодня учитель начальных классов Иванова М.А. в 1 классе провела занятие по </w:t>
            </w:r>
            <w:proofErr w:type="gramStart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грамотности на тему: "Как делили </w:t>
            </w:r>
            <w:proofErr w:type="spellStart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апельсин?</w:t>
            </w:r>
            <w:proofErr w:type="gramStart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</w:t>
            </w:r>
            <w:proofErr w:type="gramEnd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proofErr w:type="spellEnd"/>
            <w:r w:rsidRPr="007A6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выяснили что в воде тонет, а что плавает и почему.</w:t>
            </w:r>
          </w:p>
        </w:tc>
        <w:tc>
          <w:tcPr>
            <w:tcW w:w="5331" w:type="dxa"/>
            <w:tcBorders>
              <w:top w:val="nil"/>
            </w:tcBorders>
          </w:tcPr>
          <w:p w:rsidR="00270ADD" w:rsidRPr="007A6769" w:rsidRDefault="007A6769" w:rsidP="007A6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769">
              <w:rPr>
                <w:rFonts w:ascii="Times New Roman" w:hAnsi="Times New Roman" w:cs="Times New Roman"/>
                <w:sz w:val="24"/>
                <w:szCs w:val="24"/>
              </w:rPr>
              <w:t>https://edu.tatar.ru/alekseevo/b-polyanki/sch/read-news/3587841</w:t>
            </w:r>
          </w:p>
        </w:tc>
      </w:tr>
    </w:tbl>
    <w:p w:rsidR="00270ADD" w:rsidRPr="007A6769" w:rsidRDefault="00270ADD" w:rsidP="007A676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ADD" w:rsidRPr="007A6769" w:rsidRDefault="00270ADD" w:rsidP="007A67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70ADD" w:rsidRPr="007A6769">
      <w:pgSz w:w="16838" w:h="11906" w:orient="landscape"/>
      <w:pgMar w:top="567" w:right="397" w:bottom="567" w:left="39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DD"/>
    <w:rsid w:val="00270ADD"/>
    <w:rsid w:val="00545815"/>
    <w:rsid w:val="007A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CF"/>
    <w:pPr>
      <w:spacing w:after="200" w:line="276" w:lineRule="auto"/>
    </w:p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semiHidden/>
    <w:unhideWhenUsed/>
    <w:rsid w:val="0040511C"/>
    <w:rPr>
      <w:color w:val="0000FF"/>
      <w:u w:val="single"/>
    </w:rPr>
  </w:style>
  <w:style w:type="character" w:customStyle="1" w:styleId="1">
    <w:name w:val="Дата1"/>
    <w:basedOn w:val="a2"/>
    <w:qFormat/>
    <w:rsid w:val="0040511C"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6">
    <w:name w:val="List"/>
    <w:basedOn w:val="a1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semiHidden/>
    <w:unhideWhenUsed/>
    <w:qFormat/>
    <w:rsid w:val="0040511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3"/>
    <w:uiPriority w:val="59"/>
    <w:rsid w:val="00794E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CF"/>
    <w:pPr>
      <w:spacing w:after="200" w:line="276" w:lineRule="auto"/>
    </w:p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semiHidden/>
    <w:unhideWhenUsed/>
    <w:rsid w:val="0040511C"/>
    <w:rPr>
      <w:color w:val="0000FF"/>
      <w:u w:val="single"/>
    </w:rPr>
  </w:style>
  <w:style w:type="character" w:customStyle="1" w:styleId="1">
    <w:name w:val="Дата1"/>
    <w:basedOn w:val="a2"/>
    <w:qFormat/>
    <w:rsid w:val="0040511C"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6">
    <w:name w:val="List"/>
    <w:basedOn w:val="a1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semiHidden/>
    <w:unhideWhenUsed/>
    <w:qFormat/>
    <w:rsid w:val="0040511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3"/>
    <w:uiPriority w:val="59"/>
    <w:rsid w:val="00794E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ekseevo/bilyarsk/sch/read-news/3528891" TargetMode="External"/><Relationship Id="rId13" Type="http://schemas.openxmlformats.org/officeDocument/2006/relationships/hyperlink" Target="https://edu.tatar.ru/alekseevo/bilyarsk/sch/read-news/3560283" TargetMode="External"/><Relationship Id="rId18" Type="http://schemas.openxmlformats.org/officeDocument/2006/relationships/hyperlink" Target="https://edu.tatar.ru/alekseevo/bilyarsk/sch/read-news/356376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du.tatar.ru/alekseevo/bilyarsk/sch/read-news/3444215" TargetMode="External"/><Relationship Id="rId12" Type="http://schemas.openxmlformats.org/officeDocument/2006/relationships/hyperlink" Target="https://edu.tatar.ru/alekseevo/bilyarsk/sch/read-news/3560283" TargetMode="External"/><Relationship Id="rId17" Type="http://schemas.openxmlformats.org/officeDocument/2006/relationships/hyperlink" Target="https://edu.tatar.ru/alekseevo/bilyarsk/sch/read-news/356376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alekseevo/bilyarsk/sch/read-news/356028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alekseevo/bilyarsk/sch/read-news/3402606" TargetMode="External"/><Relationship Id="rId11" Type="http://schemas.openxmlformats.org/officeDocument/2006/relationships/hyperlink" Target="https://edu.tatar.ru/alekseevo/bilyarsk/sch/read-news/3515539" TargetMode="External"/><Relationship Id="rId5" Type="http://schemas.openxmlformats.org/officeDocument/2006/relationships/hyperlink" Target="https://edu.tatar.ru/alekseevo/bilyarsk/sch/read-news/3402606" TargetMode="External"/><Relationship Id="rId15" Type="http://schemas.openxmlformats.org/officeDocument/2006/relationships/hyperlink" Target="https://edu.tatar.ru/alekseevo/bilyarsk/sch/read-news/3560283" TargetMode="External"/><Relationship Id="rId10" Type="http://schemas.openxmlformats.org/officeDocument/2006/relationships/hyperlink" Target="https://edu.tatar.ru/alekseevo/bilyarsk/sch/read-news/3515539" TargetMode="External"/><Relationship Id="rId19" Type="http://schemas.openxmlformats.org/officeDocument/2006/relationships/hyperlink" Target="https://edu.tatar.ru/alekseevo/bilyarsk/sch/read-news/35637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ekseevo/bilyarsk/sch/read-news/3515539" TargetMode="External"/><Relationship Id="rId14" Type="http://schemas.openxmlformats.org/officeDocument/2006/relationships/hyperlink" Target="https://edu.tatar.ru/alekseevo/bilyarsk/sch/read-news/35602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2989</Words>
  <Characters>17039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Билярская СОШ</dc:creator>
  <cp:lastModifiedBy>adm</cp:lastModifiedBy>
  <cp:revision>2</cp:revision>
  <dcterms:created xsi:type="dcterms:W3CDTF">2024-06-10T16:39:00Z</dcterms:created>
  <dcterms:modified xsi:type="dcterms:W3CDTF">2024-06-10T16:39:00Z</dcterms:modified>
  <dc:language>ru-RU</dc:language>
</cp:coreProperties>
</file>